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lang w:eastAsia="zh-CN"/>
        </w:rPr>
      </w:pPr>
      <w:r>
        <w:rPr>
          <w:rFonts w:hint="eastAsia" w:ascii="楷体" w:hAnsi="楷体" w:eastAsia="楷体" w:cs="楷体"/>
          <w:lang w:eastAsia="zh-CN"/>
        </w:rPr>
        <w:t>尾矿干排工艺中为什么会用到</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p>
    <w:p>
      <w:pPr>
        <w:rPr>
          <w:rFonts w:hint="eastAsia" w:ascii="楷体" w:hAnsi="楷体" w:eastAsia="楷体" w:cs="楷体"/>
        </w:rPr>
      </w:pPr>
      <w:r>
        <w:rPr>
          <w:rFonts w:hint="eastAsia" w:ascii="楷体" w:hAnsi="楷体" w:eastAsia="楷体" w:cs="楷体"/>
        </w:rPr>
        <w:t>我国水资源的现状是总量多、人均分配少、分布不均的、季节分部不均，特别是一些偏远地区。很多矿区位于水资源匮乏的地带，怎样节约利用水资源成为降低成本的一个很大的制约因素。而尾矿压滤干堆工艺能能实现滤液的循环使用,减少了选矿用水量,特别适合于干旱地区;滤饼干式堆存,不但减少了环境污染,又能确保尾矿库的长期安全。总之,尾矿压滤干堆工艺不但技术上先进可行,还能为矿业企业带来很大的经济效益。</w:t>
      </w:r>
    </w:p>
    <w:p>
      <w:pPr>
        <w:rPr>
          <w:rFonts w:hint="eastAsia" w:ascii="楷体" w:hAnsi="楷体" w:eastAsia="楷体" w:cs="楷体"/>
        </w:rPr>
      </w:pPr>
      <w:r>
        <w:rPr>
          <w:rFonts w:hint="eastAsia" w:ascii="楷体" w:hAnsi="楷体" w:eastAsia="楷体" w:cs="楷体"/>
        </w:rPr>
        <w:t>尾矿处理采用</w:t>
      </w:r>
      <w:bookmarkStart w:id="0" w:name="_GoBack"/>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bookmarkEnd w:id="0"/>
      <w:r>
        <w:rPr>
          <w:rFonts w:hint="eastAsia" w:ascii="楷体" w:hAnsi="楷体" w:eastAsia="楷体" w:cs="楷体"/>
          <w:lang w:eastAsia="zh-CN"/>
        </w:rPr>
        <w:t>过滤</w:t>
      </w:r>
      <w:r>
        <w:rPr>
          <w:rFonts w:hint="eastAsia" w:ascii="楷体" w:hAnsi="楷体" w:eastAsia="楷体" w:cs="楷体"/>
        </w:rPr>
        <w:t>、干堆工艺流程节约大量新水,更能直接充分地节省水资源;排出的尾矿只含水20%,从而真正实现了尾矿“零排放”的工艺要求。</w:t>
      </w:r>
    </w:p>
    <w:p>
      <w:pPr>
        <w:rPr>
          <w:rFonts w:hint="eastAsia" w:ascii="楷体" w:hAnsi="楷体" w:eastAsia="楷体" w:cs="楷体"/>
        </w:rPr>
      </w:pPr>
      <w:r>
        <w:rPr>
          <w:rFonts w:hint="eastAsia" w:ascii="楷体" w:hAnsi="楷体" w:eastAsia="楷体" w:cs="楷体"/>
        </w:rPr>
        <w:t>采用尾矿</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堆存工艺,主要考虑到以下几点:</w:t>
      </w:r>
    </w:p>
    <w:p>
      <w:pPr>
        <w:rPr>
          <w:rFonts w:hint="eastAsia" w:ascii="楷体" w:hAnsi="楷体" w:eastAsia="楷体" w:cs="楷体"/>
        </w:rPr>
      </w:pPr>
      <w:r>
        <w:rPr>
          <w:rFonts w:hint="eastAsia" w:ascii="楷体" w:hAnsi="楷体" w:eastAsia="楷体" w:cs="楷体"/>
        </w:rPr>
        <w:t>1、 排尾矿</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工艺每天可节省用水量、尤其适用于缺水地区。</w:t>
      </w:r>
    </w:p>
    <w:p>
      <w:pPr>
        <w:rPr>
          <w:rFonts w:hint="eastAsia" w:ascii="楷体" w:hAnsi="楷体" w:eastAsia="楷体" w:cs="楷体"/>
        </w:rPr>
      </w:pPr>
      <w:r>
        <w:rPr>
          <w:rFonts w:hint="eastAsia" w:ascii="楷体" w:hAnsi="楷体" w:eastAsia="楷体" w:cs="楷体"/>
        </w:rPr>
        <w:t>2、 减少尾矿占地面积。</w:t>
      </w:r>
    </w:p>
    <w:p>
      <w:pPr>
        <w:rPr>
          <w:rFonts w:hint="eastAsia" w:ascii="楷体" w:hAnsi="楷体" w:eastAsia="楷体" w:cs="楷体"/>
        </w:rPr>
      </w:pPr>
      <w:r>
        <w:rPr>
          <w:rFonts w:hint="eastAsia" w:ascii="楷体" w:hAnsi="楷体" w:eastAsia="楷体" w:cs="楷体"/>
        </w:rPr>
        <w:t>尾矿压滤干堆工艺即:尾矿经过缓冲槽用渣浆泵打入板框压滤机内,经压滤机的挤压过滤后其滤液全部返回磨矿、分级作业再用,而滤饼则由皮带运输机运至尾矿库进行干式分层堆放从而确保尾矿库的长期安全性。</w:t>
      </w:r>
    </w:p>
    <w:p>
      <w:pPr>
        <w:rPr>
          <w:rFonts w:hint="eastAsia" w:ascii="楷体" w:hAnsi="楷体" w:eastAsia="楷体" w:cs="楷体"/>
        </w:rPr>
      </w:pPr>
      <w:r>
        <w:rPr>
          <w:rFonts w:hint="eastAsia" w:ascii="楷体" w:hAnsi="楷体" w:eastAsia="楷体" w:cs="楷体"/>
        </w:rPr>
        <w:t>采用尾矿压滤干式堆存的处理工艺,不但能产生具大的经济效益,且特别有利于环境保护。由于滤饼中水分含量只有20%,实践证明,该工艺是一个投资少,见效快,能够产生巨大社会效益和经济效益的项目。</w:t>
      </w:r>
    </w:p>
    <w:p>
      <w:pPr>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43191"/>
    <w:rsid w:val="30AC419F"/>
    <w:rsid w:val="3F2110DD"/>
    <w:rsid w:val="517431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2017-06-16T11:53:00Z</dcterms:created>
  <dc:creator>Administrator</dc:creator>
  <cp:lastModifiedBy>Administrator</cp:lastModifiedBy>
  <dcterms:modified xsi:type="dcterms:W3CDTF">2017-08-02T05:56:54Z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